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中证金融公司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采购项目信息公示表</w:t>
      </w:r>
    </w:p>
    <w:tbl>
      <w:tblPr>
        <w:tblStyle w:val="4"/>
        <w:tblW w:w="10490" w:type="dxa"/>
        <w:tblInd w:w="-75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5"/>
        <w:gridCol w:w="66"/>
        <w:gridCol w:w="1294"/>
        <w:gridCol w:w="1050"/>
        <w:gridCol w:w="907"/>
        <w:gridCol w:w="1212"/>
        <w:gridCol w:w="858"/>
        <w:gridCol w:w="23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104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6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项目基本情况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单位名称</w:t>
            </w:r>
          </w:p>
        </w:tc>
        <w:tc>
          <w:tcPr>
            <w:tcW w:w="32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中国证券金融股份有限公司</w:t>
            </w:r>
          </w:p>
        </w:tc>
        <w:tc>
          <w:tcPr>
            <w:tcW w:w="207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采购日期</w:t>
            </w:r>
          </w:p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（合同签署日期）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2021年9月10日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采购项目名称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i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门户网站2021年度运维服务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预算金额（元）</w:t>
            </w:r>
          </w:p>
        </w:tc>
        <w:tc>
          <w:tcPr>
            <w:tcW w:w="234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45000</w:t>
            </w:r>
          </w:p>
        </w:tc>
        <w:tc>
          <w:tcPr>
            <w:tcW w:w="29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实际采购金额（元）</w:t>
            </w:r>
          </w:p>
        </w:tc>
        <w:tc>
          <w:tcPr>
            <w:tcW w:w="239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仿宋_GB2312" w:hAnsi="宋体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45000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</w:trPr>
        <w:tc>
          <w:tcPr>
            <w:tcW w:w="2771" w:type="dxa"/>
            <w:gridSpan w:val="2"/>
            <w:tcBorders>
              <w:top w:val="single" w:color="auto" w:sz="6" w:space="0"/>
              <w:left w:val="single" w:color="auto" w:sz="8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超预算说明（如有请填写）</w:t>
            </w:r>
          </w:p>
        </w:tc>
        <w:tc>
          <w:tcPr>
            <w:tcW w:w="771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仿宋_GB2312" w:hAnsi="宋体" w:eastAsia="仿宋_GB2312"/>
                <w:color w:val="000000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未超出预算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8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ind w:left="31680" w:hanging="67621" w:hangingChars="32075"/>
              <w:jc w:val="left"/>
              <w:rPr>
                <w:rFonts w:hint="eastAsia" w:ascii="宋体" w:hAnsi="宋体"/>
                <w:b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  <w:szCs w:val="21"/>
              </w:rPr>
              <w:t>采购及投标情况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2705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采购方式</w:t>
            </w:r>
          </w:p>
        </w:tc>
        <w:tc>
          <w:tcPr>
            <w:tcW w:w="1360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续签</w:t>
            </w:r>
          </w:p>
        </w:tc>
        <w:tc>
          <w:tcPr>
            <w:tcW w:w="3169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中标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人</w:t>
            </w: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/成交人</w:t>
            </w:r>
          </w:p>
        </w:tc>
        <w:tc>
          <w:tcPr>
            <w:tcW w:w="3256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vAlign w:val="center"/>
          </w:tcPr>
          <w:p>
            <w:pPr>
              <w:widowControl/>
              <w:jc w:val="both"/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北京中科汇联科技股份有限公司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0490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shd w:val="clear" w:color="auto" w:fill="99CCFF"/>
            <w:vAlign w:val="center"/>
          </w:tcPr>
          <w:p>
            <w:pPr>
              <w:widowControl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合同签署情况（表格不够可自行添加）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23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合同名称</w:t>
            </w:r>
          </w:p>
        </w:tc>
        <w:tc>
          <w:tcPr>
            <w:tcW w:w="32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合同金额（元人民币）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7234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center"/>
              <w:rPr>
                <w:rFonts w:hint="eastAsia" w:ascii="宋体" w:hAnsi="宋体" w:eastAsiaTheme="minorEastAsia"/>
                <w:color w:val="000000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eastAsia="zh-CN"/>
              </w:rPr>
              <w:t>北京中科汇联科技股份有限公司</w:t>
            </w:r>
          </w:p>
        </w:tc>
        <w:tc>
          <w:tcPr>
            <w:tcW w:w="325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000000" w:sz="8" w:space="0"/>
            </w:tcBorders>
            <w:vAlign w:val="center"/>
          </w:tcPr>
          <w:p>
            <w:pPr>
              <w:widowControl/>
              <w:ind w:left="31680" w:hanging="67357" w:hangingChars="32075"/>
              <w:jc w:val="left"/>
              <w:rPr>
                <w:rFonts w:hint="default" w:ascii="宋体" w:hAnsi="宋体" w:eastAsiaTheme="minorEastAsia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  <w:lang w:val="en-US" w:eastAsia="zh-CN"/>
              </w:rPr>
              <w:t>45000</w:t>
            </w:r>
            <w:bookmarkStart w:id="0" w:name="_GoBack"/>
            <w:bookmarkEnd w:id="0"/>
          </w:p>
        </w:tc>
      </w:tr>
    </w:tbl>
    <w:p>
      <w:pPr>
        <w:jc w:val="center"/>
        <w:rPr>
          <w:b/>
          <w:sz w:val="44"/>
          <w:szCs w:val="4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F1559"/>
    <w:rsid w:val="00013272"/>
    <w:rsid w:val="0005059E"/>
    <w:rsid w:val="00060607"/>
    <w:rsid w:val="00076AC7"/>
    <w:rsid w:val="00082036"/>
    <w:rsid w:val="00097587"/>
    <w:rsid w:val="000C4ACE"/>
    <w:rsid w:val="000E3B06"/>
    <w:rsid w:val="00114CC7"/>
    <w:rsid w:val="0013254D"/>
    <w:rsid w:val="0013420E"/>
    <w:rsid w:val="001421AB"/>
    <w:rsid w:val="001568F9"/>
    <w:rsid w:val="00161B84"/>
    <w:rsid w:val="001861CA"/>
    <w:rsid w:val="002430B5"/>
    <w:rsid w:val="00282CB9"/>
    <w:rsid w:val="002955BD"/>
    <w:rsid w:val="002A3E34"/>
    <w:rsid w:val="002A6812"/>
    <w:rsid w:val="00303E50"/>
    <w:rsid w:val="003431CE"/>
    <w:rsid w:val="00384ED1"/>
    <w:rsid w:val="003A47C6"/>
    <w:rsid w:val="003D330B"/>
    <w:rsid w:val="003F74A8"/>
    <w:rsid w:val="004A0544"/>
    <w:rsid w:val="004E5DEF"/>
    <w:rsid w:val="005002F1"/>
    <w:rsid w:val="005027B2"/>
    <w:rsid w:val="0050771B"/>
    <w:rsid w:val="00527CD7"/>
    <w:rsid w:val="00560C4B"/>
    <w:rsid w:val="005A293B"/>
    <w:rsid w:val="005B34FF"/>
    <w:rsid w:val="005C656B"/>
    <w:rsid w:val="005D7E03"/>
    <w:rsid w:val="006317B5"/>
    <w:rsid w:val="0063247B"/>
    <w:rsid w:val="006640FC"/>
    <w:rsid w:val="006903E0"/>
    <w:rsid w:val="00691F2D"/>
    <w:rsid w:val="006C0540"/>
    <w:rsid w:val="006C6E3D"/>
    <w:rsid w:val="006F1437"/>
    <w:rsid w:val="006F35F9"/>
    <w:rsid w:val="007228ED"/>
    <w:rsid w:val="00727AF8"/>
    <w:rsid w:val="007767B5"/>
    <w:rsid w:val="00791C10"/>
    <w:rsid w:val="00793F86"/>
    <w:rsid w:val="007E7E31"/>
    <w:rsid w:val="007F22BC"/>
    <w:rsid w:val="0085078E"/>
    <w:rsid w:val="00853180"/>
    <w:rsid w:val="00871970"/>
    <w:rsid w:val="008C2DEF"/>
    <w:rsid w:val="008E0E14"/>
    <w:rsid w:val="008E5EA3"/>
    <w:rsid w:val="00916BED"/>
    <w:rsid w:val="009173F0"/>
    <w:rsid w:val="0099309F"/>
    <w:rsid w:val="009B110F"/>
    <w:rsid w:val="009E53AA"/>
    <w:rsid w:val="009F6CFF"/>
    <w:rsid w:val="00A3403A"/>
    <w:rsid w:val="00A95DB3"/>
    <w:rsid w:val="00AE2881"/>
    <w:rsid w:val="00B4640D"/>
    <w:rsid w:val="00BB352E"/>
    <w:rsid w:val="00BC66C6"/>
    <w:rsid w:val="00BF1559"/>
    <w:rsid w:val="00C23837"/>
    <w:rsid w:val="00C77223"/>
    <w:rsid w:val="00CD1912"/>
    <w:rsid w:val="00CE27C3"/>
    <w:rsid w:val="00D25A6E"/>
    <w:rsid w:val="00DD6821"/>
    <w:rsid w:val="00E006E3"/>
    <w:rsid w:val="00E02DAD"/>
    <w:rsid w:val="00E0458D"/>
    <w:rsid w:val="00E81D0D"/>
    <w:rsid w:val="00E83EAC"/>
    <w:rsid w:val="00EA6858"/>
    <w:rsid w:val="00EB152E"/>
    <w:rsid w:val="00F654F7"/>
    <w:rsid w:val="00F75374"/>
    <w:rsid w:val="00F92AF5"/>
    <w:rsid w:val="00FF7EAF"/>
    <w:rsid w:val="059C6462"/>
    <w:rsid w:val="094168F3"/>
    <w:rsid w:val="0BE6076D"/>
    <w:rsid w:val="0C340F5B"/>
    <w:rsid w:val="0D71752B"/>
    <w:rsid w:val="0E49359D"/>
    <w:rsid w:val="105C4C9A"/>
    <w:rsid w:val="13E723AF"/>
    <w:rsid w:val="1742672C"/>
    <w:rsid w:val="184A4553"/>
    <w:rsid w:val="1BAB53A4"/>
    <w:rsid w:val="1C721287"/>
    <w:rsid w:val="1D196C85"/>
    <w:rsid w:val="1E5831F4"/>
    <w:rsid w:val="1E5D0386"/>
    <w:rsid w:val="20263F50"/>
    <w:rsid w:val="23066A5C"/>
    <w:rsid w:val="26E57527"/>
    <w:rsid w:val="26FE1C93"/>
    <w:rsid w:val="280C7182"/>
    <w:rsid w:val="2E6668D5"/>
    <w:rsid w:val="2F7A2895"/>
    <w:rsid w:val="30F96EF6"/>
    <w:rsid w:val="347D38FD"/>
    <w:rsid w:val="38C85D83"/>
    <w:rsid w:val="39F04061"/>
    <w:rsid w:val="3AD66E1C"/>
    <w:rsid w:val="401E3F9E"/>
    <w:rsid w:val="41CF70B3"/>
    <w:rsid w:val="42016B31"/>
    <w:rsid w:val="46AC5A59"/>
    <w:rsid w:val="488A5A38"/>
    <w:rsid w:val="4A14151A"/>
    <w:rsid w:val="4AC13053"/>
    <w:rsid w:val="4B6C1E73"/>
    <w:rsid w:val="4D197E47"/>
    <w:rsid w:val="505B31BA"/>
    <w:rsid w:val="511523E8"/>
    <w:rsid w:val="542631EC"/>
    <w:rsid w:val="549F3EA0"/>
    <w:rsid w:val="558A27B0"/>
    <w:rsid w:val="562B4A00"/>
    <w:rsid w:val="59A90805"/>
    <w:rsid w:val="5B244837"/>
    <w:rsid w:val="5D7B5F8A"/>
    <w:rsid w:val="5E742376"/>
    <w:rsid w:val="610218D5"/>
    <w:rsid w:val="627F22D7"/>
    <w:rsid w:val="63F73C49"/>
    <w:rsid w:val="66C16BCE"/>
    <w:rsid w:val="6C9A40A8"/>
    <w:rsid w:val="6F423AB9"/>
    <w:rsid w:val="706E1F32"/>
    <w:rsid w:val="75130428"/>
    <w:rsid w:val="751C716C"/>
    <w:rsid w:val="77181908"/>
    <w:rsid w:val="772B192F"/>
    <w:rsid w:val="7AD1185F"/>
    <w:rsid w:val="7DFE7F19"/>
    <w:rsid w:val="7E9F790A"/>
    <w:rsid w:val="7F4C19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