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1998"/>
        <w:gridCol w:w="1253"/>
        <w:gridCol w:w="971"/>
        <w:gridCol w:w="406"/>
        <w:gridCol w:w="693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2021年10月22日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转融通平台、统计监测系统和投资交易系统开发测试和基础技术服务采购项目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1,476,000.00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1,472,000.00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单一来源</w:t>
            </w:r>
          </w:p>
        </w:tc>
        <w:tc>
          <w:tcPr>
            <w:tcW w:w="263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深圳市金证科技股份有限公司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转融通平台、统计监测系统和投资交易系统开发测试和基础技术服务合同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1,472,000.00</w:t>
            </w:r>
          </w:p>
        </w:tc>
      </w:tr>
    </w:tbl>
    <w:p>
      <w:pPr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2DA5CF7"/>
    <w:rsid w:val="059C6462"/>
    <w:rsid w:val="0B953126"/>
    <w:rsid w:val="0E49359D"/>
    <w:rsid w:val="13E723AF"/>
    <w:rsid w:val="17E338E4"/>
    <w:rsid w:val="1BC30534"/>
    <w:rsid w:val="21081F55"/>
    <w:rsid w:val="22BE22B7"/>
    <w:rsid w:val="24A4163C"/>
    <w:rsid w:val="26E57527"/>
    <w:rsid w:val="27E05D52"/>
    <w:rsid w:val="280C7182"/>
    <w:rsid w:val="295371EB"/>
    <w:rsid w:val="315570D1"/>
    <w:rsid w:val="34BC7367"/>
    <w:rsid w:val="39F04061"/>
    <w:rsid w:val="511523E8"/>
    <w:rsid w:val="5A940B94"/>
    <w:rsid w:val="608628F8"/>
    <w:rsid w:val="66C16BCE"/>
    <w:rsid w:val="6726444B"/>
    <w:rsid w:val="6906692B"/>
    <w:rsid w:val="6B3978A6"/>
    <w:rsid w:val="6C9A40A8"/>
    <w:rsid w:val="742D4A53"/>
    <w:rsid w:val="787C1C50"/>
    <w:rsid w:val="798A08A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81</TotalTime>
  <ScaleCrop>false</ScaleCrop>
  <LinksUpToDate>false</LinksUpToDate>
  <CharactersWithSpaces>345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2021-12-07T05:12:00Z</cp:lastPrinted>
  <dcterms:modified xsi:type="dcterms:W3CDTF">2021-12-10T06:34:07Z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47ADE3FE890048B4874E40807E086EAE</vt:lpwstr>
  </property>
</Properties>
</file>